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4B" w:rsidRPr="00A60C4B" w:rsidRDefault="00C57BAE" w:rsidP="00C57BAE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8"/>
          <w:szCs w:val="24"/>
        </w:rPr>
      </w:pPr>
      <w:r w:rsidRPr="00A60C4B">
        <w:rPr>
          <w:rFonts w:ascii="Arial" w:hAnsi="Arial" w:cs="Arial"/>
          <w:b/>
          <w:bCs/>
          <w:spacing w:val="40"/>
          <w:sz w:val="28"/>
          <w:szCs w:val="24"/>
        </w:rPr>
        <w:t xml:space="preserve">Администрация </w:t>
      </w:r>
    </w:p>
    <w:p w:rsidR="00C57BAE" w:rsidRPr="00A60C4B" w:rsidRDefault="00C57BAE" w:rsidP="00C57BAE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8"/>
          <w:szCs w:val="24"/>
        </w:rPr>
      </w:pPr>
      <w:r w:rsidRPr="00A60C4B">
        <w:rPr>
          <w:rFonts w:ascii="Arial" w:hAnsi="Arial" w:cs="Arial"/>
          <w:b/>
          <w:bCs/>
          <w:spacing w:val="40"/>
          <w:sz w:val="28"/>
          <w:szCs w:val="24"/>
        </w:rPr>
        <w:t>Степановского сельского поселения</w:t>
      </w:r>
    </w:p>
    <w:p w:rsidR="00C57BAE" w:rsidRPr="00A60C4B" w:rsidRDefault="00C57BAE" w:rsidP="00C57BAE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4"/>
        </w:rPr>
      </w:pPr>
      <w:r w:rsidRPr="00A60C4B">
        <w:rPr>
          <w:rFonts w:ascii="Arial" w:hAnsi="Arial" w:cs="Arial"/>
          <w:b/>
          <w:bCs/>
          <w:spacing w:val="30"/>
          <w:sz w:val="28"/>
          <w:szCs w:val="24"/>
        </w:rPr>
        <w:t>ПОСТАНОВЛЕНИЕ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2976"/>
      </w:tblGrid>
      <w:tr w:rsidR="00C57BAE" w:rsidRPr="00A60C4B" w:rsidTr="00A60C4B">
        <w:tc>
          <w:tcPr>
            <w:tcW w:w="3828" w:type="dxa"/>
          </w:tcPr>
          <w:p w:rsidR="00C57BAE" w:rsidRPr="00A60C4B" w:rsidRDefault="00C57BAE" w:rsidP="0033323B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57BAE" w:rsidRPr="00A60C4B" w:rsidRDefault="00A60C4B" w:rsidP="0033323B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 декабря</w:t>
            </w:r>
            <w:r w:rsidR="00C57BAE" w:rsidRPr="00A60C4B">
              <w:rPr>
                <w:rFonts w:ascii="Arial" w:hAnsi="Arial" w:cs="Arial"/>
                <w:bCs/>
                <w:sz w:val="24"/>
                <w:szCs w:val="24"/>
              </w:rPr>
              <w:t xml:space="preserve"> 2021 г.</w:t>
            </w:r>
          </w:p>
        </w:tc>
        <w:tc>
          <w:tcPr>
            <w:tcW w:w="2835" w:type="dxa"/>
          </w:tcPr>
          <w:p w:rsidR="00C57BAE" w:rsidRPr="00A60C4B" w:rsidRDefault="00C57BAE" w:rsidP="0033323B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7BAE" w:rsidRPr="00A60C4B" w:rsidRDefault="00C57BAE" w:rsidP="00A60C4B">
            <w:pPr>
              <w:pStyle w:val="3"/>
              <w:tabs>
                <w:tab w:val="center" w:pos="424"/>
              </w:tabs>
              <w:ind w:right="-2409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C4B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A60C4B">
              <w:rPr>
                <w:rFonts w:ascii="Arial" w:hAnsi="Arial" w:cs="Arial"/>
                <w:sz w:val="24"/>
                <w:szCs w:val="24"/>
              </w:rPr>
              <w:t>.</w:t>
            </w:r>
            <w:r w:rsidR="00A60C4B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A60C4B">
              <w:rPr>
                <w:rFonts w:ascii="Arial" w:hAnsi="Arial" w:cs="Arial"/>
                <w:sz w:val="24"/>
                <w:szCs w:val="24"/>
              </w:rPr>
              <w:t>тепановка</w:t>
            </w:r>
            <w:proofErr w:type="spellEnd"/>
            <w:r w:rsidR="00A60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0C4B">
              <w:rPr>
                <w:rFonts w:ascii="Arial" w:hAnsi="Arial" w:cs="Arial"/>
                <w:sz w:val="24"/>
                <w:szCs w:val="24"/>
              </w:rPr>
              <w:t>Ве</w:t>
            </w:r>
            <w:proofErr w:type="spellEnd"/>
            <w:r w:rsidR="00A60C4B">
              <w:rPr>
                <w:rFonts w:ascii="Arial" w:hAnsi="Arial" w:cs="Arial"/>
                <w:sz w:val="24"/>
                <w:szCs w:val="24"/>
              </w:rPr>
              <w:tab/>
              <w:t xml:space="preserve">      п. Степановка</w:t>
            </w:r>
          </w:p>
          <w:p w:rsidR="00C57BAE" w:rsidRPr="00A60C4B" w:rsidRDefault="00C57BAE" w:rsidP="00A60C4B">
            <w:pPr>
              <w:pStyle w:val="3"/>
              <w:tabs>
                <w:tab w:val="center" w:pos="424"/>
              </w:tabs>
              <w:ind w:right="-2976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A60C4B">
              <w:rPr>
                <w:rFonts w:ascii="Arial" w:hAnsi="Arial" w:cs="Arial"/>
                <w:sz w:val="24"/>
                <w:szCs w:val="24"/>
              </w:rPr>
              <w:t>Томской</w:t>
            </w:r>
            <w:proofErr w:type="gramEnd"/>
            <w:r w:rsidR="00A60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0C4B">
              <w:rPr>
                <w:rFonts w:ascii="Arial" w:hAnsi="Arial" w:cs="Arial"/>
                <w:sz w:val="24"/>
                <w:szCs w:val="24"/>
              </w:rPr>
              <w:t>облас</w:t>
            </w:r>
            <w:proofErr w:type="spellEnd"/>
            <w:r w:rsidR="00A60C4B">
              <w:rPr>
                <w:rFonts w:ascii="Arial" w:hAnsi="Arial" w:cs="Arial"/>
                <w:sz w:val="24"/>
                <w:szCs w:val="24"/>
              </w:rPr>
              <w:tab/>
              <w:t>Верхнекетского района</w:t>
            </w:r>
          </w:p>
        </w:tc>
        <w:tc>
          <w:tcPr>
            <w:tcW w:w="2976" w:type="dxa"/>
          </w:tcPr>
          <w:p w:rsidR="00C57BAE" w:rsidRPr="00A60C4B" w:rsidRDefault="00C57BAE" w:rsidP="0033323B">
            <w:pPr>
              <w:pStyle w:val="3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 w:rsidRPr="00A60C4B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</w:t>
            </w:r>
          </w:p>
          <w:p w:rsidR="00C57BAE" w:rsidRPr="00A60C4B" w:rsidRDefault="00C57BAE" w:rsidP="00A60C4B">
            <w:pPr>
              <w:pStyle w:val="3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 w:rsidRPr="00A60C4B">
              <w:rPr>
                <w:rFonts w:ascii="Arial" w:hAnsi="Arial" w:cs="Arial"/>
                <w:bCs/>
                <w:sz w:val="24"/>
                <w:szCs w:val="24"/>
              </w:rPr>
              <w:t xml:space="preserve">              </w:t>
            </w:r>
            <w:r w:rsidR="00A60C4B">
              <w:rPr>
                <w:rFonts w:ascii="Arial" w:hAnsi="Arial" w:cs="Arial"/>
                <w:bCs/>
                <w:sz w:val="24"/>
                <w:szCs w:val="24"/>
              </w:rPr>
              <w:t xml:space="preserve">                  </w:t>
            </w:r>
            <w:r w:rsidR="00A60C4B" w:rsidRPr="00A60C4B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7E16ED">
              <w:rPr>
                <w:rFonts w:ascii="Arial" w:hAnsi="Arial" w:cs="Arial"/>
                <w:sz w:val="24"/>
                <w:szCs w:val="24"/>
              </w:rPr>
              <w:t>67</w:t>
            </w:r>
            <w:r w:rsidRPr="00A60C4B">
              <w:rPr>
                <w:rFonts w:ascii="Arial" w:hAnsi="Arial" w:cs="Arial"/>
                <w:bCs/>
                <w:sz w:val="24"/>
                <w:szCs w:val="24"/>
              </w:rPr>
              <w:t xml:space="preserve">                   </w:t>
            </w:r>
            <w:r w:rsidR="00A60C4B"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</w:p>
        </w:tc>
      </w:tr>
    </w:tbl>
    <w:p w:rsidR="00C57BAE" w:rsidRPr="00A60C4B" w:rsidRDefault="00C57BAE" w:rsidP="00A60C4B">
      <w:pPr>
        <w:tabs>
          <w:tab w:val="left" w:pos="0"/>
          <w:tab w:val="left" w:pos="3917"/>
          <w:tab w:val="right" w:pos="9639"/>
        </w:tabs>
        <w:rPr>
          <w:rFonts w:ascii="Arial" w:hAnsi="Arial" w:cs="Arial"/>
        </w:rPr>
      </w:pPr>
      <w:r w:rsidRPr="00A60C4B">
        <w:rPr>
          <w:rFonts w:ascii="Arial" w:hAnsi="Arial" w:cs="Arial"/>
        </w:rPr>
        <w:tab/>
      </w:r>
      <w:r w:rsidR="00A60C4B">
        <w:rPr>
          <w:rFonts w:ascii="Arial" w:hAnsi="Arial" w:cs="Arial"/>
        </w:rPr>
        <w:t xml:space="preserve">   Томской области</w:t>
      </w:r>
      <w:r w:rsidR="00A60C4B">
        <w:rPr>
          <w:rFonts w:ascii="Arial" w:hAnsi="Arial" w:cs="Arial"/>
        </w:rPr>
        <w:tab/>
      </w:r>
    </w:p>
    <w:p w:rsidR="00B01AB2" w:rsidRPr="00A60C4B" w:rsidRDefault="00B01AB2" w:rsidP="00B01AB2">
      <w:pPr>
        <w:ind w:left="284" w:firstLine="283"/>
        <w:rPr>
          <w:rStyle w:val="2"/>
          <w:rFonts w:ascii="Arial" w:eastAsia="Arial Unicode MS" w:hAnsi="Arial" w:cs="Arial"/>
          <w:sz w:val="24"/>
          <w:szCs w:val="24"/>
        </w:rPr>
      </w:pPr>
    </w:p>
    <w:p w:rsidR="007E16ED" w:rsidRPr="000B1E94" w:rsidRDefault="007E16ED" w:rsidP="007E16ED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</w:t>
      </w:r>
      <w:r>
        <w:rPr>
          <w:rFonts w:ascii="Arial" w:hAnsi="Arial" w:cs="Arial"/>
          <w:b/>
          <w:bCs/>
          <w:sz w:val="24"/>
          <w:szCs w:val="24"/>
        </w:rPr>
        <w:t>Программы</w:t>
      </w:r>
      <w:r w:rsidRPr="007E16E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E16ED">
        <w:rPr>
          <w:rFonts w:ascii="Arial" w:hAnsi="Arial" w:cs="Arial"/>
          <w:b/>
          <w:sz w:val="24"/>
          <w:szCs w:val="24"/>
        </w:rPr>
        <w:t>профилактики рисков причинения вреда (ущерба) охраняемым законом ценностям на 2022 год в сфере муниципального земельного контроля в границах муниципального образования Степановское сельское поселение</w:t>
      </w:r>
    </w:p>
    <w:p w:rsidR="007E16ED" w:rsidRDefault="007E16ED" w:rsidP="007E16ED">
      <w:pPr>
        <w:jc w:val="center"/>
        <w:rPr>
          <w:rFonts w:ascii="Arial" w:hAnsi="Arial" w:cs="Arial"/>
          <w:b/>
        </w:rPr>
      </w:pPr>
    </w:p>
    <w:p w:rsidR="007E16ED" w:rsidRDefault="007E16ED" w:rsidP="007E16ED">
      <w:pPr>
        <w:jc w:val="both"/>
        <w:rPr>
          <w:rFonts w:ascii="Arial" w:hAnsi="Arial" w:cs="Arial"/>
        </w:rPr>
      </w:pPr>
    </w:p>
    <w:p w:rsidR="007E16ED" w:rsidRDefault="007E16ED" w:rsidP="007E16ED">
      <w:pPr>
        <w:ind w:right="-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bookmarkStart w:id="0" w:name="_Hlk90914102"/>
      <w:r w:rsidR="000C4CCF" w:rsidRPr="000B09EA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</w:t>
      </w:r>
      <w:r w:rsidR="000C4CCF">
        <w:rPr>
          <w:rFonts w:ascii="Arial" w:hAnsi="Arial" w:cs="Arial"/>
        </w:rPr>
        <w:t xml:space="preserve"> </w:t>
      </w:r>
      <w:r w:rsidR="000C4CCF" w:rsidRPr="000B09EA">
        <w:rPr>
          <w:rFonts w:ascii="Arial" w:hAnsi="Arial" w:cs="Arial"/>
        </w:rPr>
        <w:t>Правительства</w:t>
      </w:r>
      <w:r w:rsidR="000C4CCF">
        <w:rPr>
          <w:rFonts w:ascii="Arial" w:hAnsi="Arial" w:cs="Arial"/>
        </w:rPr>
        <w:t xml:space="preserve"> Российской Федерации</w:t>
      </w:r>
      <w:r w:rsidR="000C4CCF" w:rsidRPr="000B09EA">
        <w:rPr>
          <w:rFonts w:ascii="Arial" w:hAnsi="Arial" w:cs="Arial"/>
        </w:rPr>
        <w:t xml:space="preserve"> от 25.06.2021 №</w:t>
      </w:r>
      <w:r w:rsidR="000C4CCF">
        <w:rPr>
          <w:rFonts w:ascii="Arial" w:hAnsi="Arial" w:cs="Arial"/>
        </w:rPr>
        <w:t xml:space="preserve"> </w:t>
      </w:r>
      <w:r w:rsidR="000C4CCF" w:rsidRPr="000B09EA">
        <w:rPr>
          <w:rFonts w:ascii="Arial" w:hAnsi="Arial" w:cs="Arial"/>
        </w:rPr>
        <w:t>990 «Об утверждении Правил разработки и утверждения контрольными (надзорными) органами программы профилактики</w:t>
      </w:r>
      <w:r w:rsidR="000C4CCF" w:rsidRPr="000B09EA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="000C4CCF" w:rsidRPr="000B09EA">
        <w:rPr>
          <w:rFonts w:ascii="Arial" w:hAnsi="Arial" w:cs="Arial"/>
        </w:rPr>
        <w:t>,</w:t>
      </w:r>
      <w:bookmarkEnd w:id="0"/>
      <w:r w:rsidR="000C4CCF">
        <w:rPr>
          <w:rFonts w:ascii="Arial" w:hAnsi="Arial" w:cs="Arial"/>
        </w:rPr>
        <w:t xml:space="preserve"> постановляю:</w:t>
      </w:r>
    </w:p>
    <w:p w:rsidR="007E16ED" w:rsidRDefault="007E16ED" w:rsidP="007E16ED">
      <w:pPr>
        <w:jc w:val="both"/>
        <w:rPr>
          <w:rFonts w:ascii="Arial" w:hAnsi="Arial" w:cs="Arial"/>
          <w:b/>
        </w:rPr>
      </w:pPr>
    </w:p>
    <w:p w:rsidR="007E16ED" w:rsidRDefault="007E16ED" w:rsidP="007E16ED">
      <w:pPr>
        <w:jc w:val="both"/>
        <w:rPr>
          <w:rFonts w:ascii="Arial" w:hAnsi="Arial" w:cs="Arial"/>
        </w:rPr>
      </w:pPr>
    </w:p>
    <w:p w:rsidR="007E16ED" w:rsidRDefault="007E16ED" w:rsidP="007E16ED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прилагаемую Программу </w:t>
      </w:r>
      <w:r w:rsidRPr="007E16ED">
        <w:rPr>
          <w:rFonts w:ascii="Arial" w:hAnsi="Arial" w:cs="Arial"/>
        </w:rPr>
        <w:t>профилактики рисков причинения вреда (ущерба) охраняемым законом ценностям на 2022 год в сфере муниципального земельного контроля в границах муниципального образования Степановское сельское поселен</w:t>
      </w:r>
      <w:bookmarkStart w:id="1" w:name="_GoBack"/>
      <w:bookmarkEnd w:id="1"/>
      <w:r w:rsidRPr="007E16ED">
        <w:rPr>
          <w:rFonts w:ascii="Arial" w:hAnsi="Arial" w:cs="Arial"/>
        </w:rPr>
        <w:t>ие.</w:t>
      </w:r>
    </w:p>
    <w:p w:rsidR="000C4CCF" w:rsidRDefault="000C4CCF" w:rsidP="000C4CCF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proofErr w:type="gramStart"/>
      <w:r w:rsidRPr="00FF2FBE">
        <w:rPr>
          <w:rFonts w:ascii="Arial" w:hAnsi="Arial" w:cs="Arial"/>
        </w:rPr>
        <w:t>Разместить</w:t>
      </w:r>
      <w:proofErr w:type="gramEnd"/>
      <w:r w:rsidRPr="00FF2FBE">
        <w:rPr>
          <w:rFonts w:ascii="Arial" w:hAnsi="Arial" w:cs="Arial"/>
        </w:rPr>
        <w:t xml:space="preserve"> настоящее постановление на официальном сайте Администрации Верхнекетского района.</w:t>
      </w:r>
    </w:p>
    <w:p w:rsidR="000C4CCF" w:rsidRPr="000B09EA" w:rsidRDefault="000C4CCF" w:rsidP="000C4CCF">
      <w:pPr>
        <w:widowControl w:val="0"/>
        <w:ind w:firstLine="708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>3. Настоящее постановление вступает в силу с момента его подписания.</w:t>
      </w:r>
    </w:p>
    <w:p w:rsidR="000C4CCF" w:rsidRPr="000B09EA" w:rsidRDefault="000C4CCF" w:rsidP="000C4CCF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B09EA">
        <w:rPr>
          <w:rFonts w:ascii="Arial" w:hAnsi="Arial" w:cs="Arial"/>
          <w:sz w:val="24"/>
          <w:szCs w:val="24"/>
        </w:rPr>
        <w:t>Контроль за</w:t>
      </w:r>
      <w:proofErr w:type="gramEnd"/>
      <w:r w:rsidRPr="000B09E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7E16ED" w:rsidRDefault="007E16ED" w:rsidP="007E16ED">
      <w:pPr>
        <w:ind w:firstLine="700"/>
        <w:jc w:val="both"/>
        <w:rPr>
          <w:rFonts w:ascii="Arial" w:hAnsi="Arial" w:cs="Arial"/>
        </w:rPr>
      </w:pPr>
    </w:p>
    <w:p w:rsidR="007E16ED" w:rsidRDefault="007E16ED" w:rsidP="007E16ED">
      <w:pPr>
        <w:jc w:val="both"/>
        <w:rPr>
          <w:rFonts w:ascii="Arial" w:hAnsi="Arial" w:cs="Arial"/>
        </w:rPr>
      </w:pPr>
    </w:p>
    <w:p w:rsidR="007E16ED" w:rsidRDefault="007E16ED" w:rsidP="007E16ED">
      <w:pPr>
        <w:jc w:val="both"/>
        <w:rPr>
          <w:rFonts w:ascii="Arial" w:hAnsi="Arial" w:cs="Arial"/>
        </w:rPr>
      </w:pPr>
    </w:p>
    <w:p w:rsidR="007E16ED" w:rsidRDefault="007E16ED" w:rsidP="007E16ED">
      <w:pPr>
        <w:jc w:val="both"/>
        <w:rPr>
          <w:rFonts w:ascii="Arial" w:hAnsi="Arial" w:cs="Arial"/>
        </w:rPr>
      </w:pPr>
    </w:p>
    <w:p w:rsidR="007E16ED" w:rsidRDefault="007E16ED" w:rsidP="007E16ED">
      <w:pPr>
        <w:jc w:val="both"/>
        <w:rPr>
          <w:rFonts w:ascii="Arial" w:hAnsi="Arial" w:cs="Arial"/>
        </w:rPr>
      </w:pPr>
    </w:p>
    <w:p w:rsidR="007E16ED" w:rsidRDefault="007E16ED" w:rsidP="007E16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Степановского  </w:t>
      </w:r>
    </w:p>
    <w:p w:rsidR="007E16ED" w:rsidRDefault="007E16ED" w:rsidP="007E16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М.А. Дробышенко </w:t>
      </w:r>
    </w:p>
    <w:p w:rsidR="007E16ED" w:rsidRDefault="007E16ED" w:rsidP="007E16ED">
      <w:pPr>
        <w:spacing w:after="200" w:line="276" w:lineRule="auto"/>
        <w:rPr>
          <w:rFonts w:ascii="Arial" w:hAnsi="Arial" w:cs="Arial"/>
        </w:rPr>
      </w:pPr>
    </w:p>
    <w:p w:rsidR="007E16ED" w:rsidRDefault="007E16ED">
      <w:pPr>
        <w:spacing w:after="200" w:line="276" w:lineRule="auto"/>
        <w:rPr>
          <w:rFonts w:ascii="Arial" w:hAnsi="Arial" w:cs="Arial"/>
        </w:rPr>
      </w:pPr>
    </w:p>
    <w:p w:rsidR="007E16ED" w:rsidRDefault="007E16ED">
      <w:pPr>
        <w:spacing w:after="200" w:line="276" w:lineRule="auto"/>
        <w:rPr>
          <w:rFonts w:ascii="Arial" w:hAnsi="Arial" w:cs="Arial"/>
        </w:rPr>
      </w:pPr>
    </w:p>
    <w:p w:rsidR="007E16ED" w:rsidRDefault="007E16ED">
      <w:pPr>
        <w:spacing w:after="200" w:line="276" w:lineRule="auto"/>
        <w:rPr>
          <w:rFonts w:ascii="Arial" w:hAnsi="Arial" w:cs="Arial"/>
        </w:rPr>
      </w:pPr>
    </w:p>
    <w:p w:rsidR="007E16ED" w:rsidRDefault="007E16ED">
      <w:pPr>
        <w:spacing w:after="200" w:line="276" w:lineRule="auto"/>
        <w:rPr>
          <w:rFonts w:ascii="Arial" w:hAnsi="Arial" w:cs="Arial"/>
        </w:rPr>
      </w:pPr>
    </w:p>
    <w:p w:rsidR="007E16ED" w:rsidRDefault="007E16ED">
      <w:pPr>
        <w:spacing w:after="200" w:line="276" w:lineRule="auto"/>
        <w:rPr>
          <w:rFonts w:ascii="Arial" w:hAnsi="Arial" w:cs="Arial"/>
        </w:rPr>
      </w:pPr>
    </w:p>
    <w:p w:rsidR="007E16ED" w:rsidRDefault="007E16ED">
      <w:pPr>
        <w:spacing w:after="200" w:line="276" w:lineRule="auto"/>
        <w:rPr>
          <w:rFonts w:ascii="Arial" w:hAnsi="Arial" w:cs="Arial"/>
        </w:rPr>
      </w:pPr>
    </w:p>
    <w:p w:rsidR="007E16ED" w:rsidRDefault="007E16ED">
      <w:pPr>
        <w:spacing w:after="200" w:line="276" w:lineRule="auto"/>
        <w:rPr>
          <w:rFonts w:ascii="Arial" w:hAnsi="Arial" w:cs="Arial"/>
        </w:rPr>
      </w:pPr>
    </w:p>
    <w:p w:rsidR="007E16ED" w:rsidRDefault="007E16ED">
      <w:pPr>
        <w:spacing w:after="200" w:line="276" w:lineRule="auto"/>
        <w:rPr>
          <w:rFonts w:ascii="Arial" w:hAnsi="Arial" w:cs="Arial"/>
        </w:rPr>
      </w:pPr>
    </w:p>
    <w:p w:rsidR="00B01AB2" w:rsidRDefault="00B01AB2" w:rsidP="007E16ED">
      <w:pPr>
        <w:pStyle w:val="ae"/>
        <w:rPr>
          <w:rFonts w:ascii="Arial" w:hAnsi="Arial" w:cs="Arial"/>
          <w:sz w:val="24"/>
          <w:szCs w:val="24"/>
        </w:rPr>
      </w:pPr>
    </w:p>
    <w:p w:rsidR="007E16ED" w:rsidRPr="00A60C4B" w:rsidRDefault="007E16ED" w:rsidP="007E16ED">
      <w:pPr>
        <w:pStyle w:val="ae"/>
        <w:rPr>
          <w:rFonts w:ascii="Arial" w:hAnsi="Arial" w:cs="Arial"/>
          <w:sz w:val="24"/>
          <w:szCs w:val="24"/>
        </w:rPr>
      </w:pPr>
    </w:p>
    <w:p w:rsidR="007E16ED" w:rsidRDefault="007E16ED" w:rsidP="007E16E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                                                                        ПРИЛОЖЕНИЕ</w:t>
      </w:r>
    </w:p>
    <w:p w:rsidR="007E16ED" w:rsidRDefault="007E16ED" w:rsidP="007E16ED">
      <w:pPr>
        <w:ind w:left="538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УТВЕРЖДЕНО </w:t>
      </w:r>
    </w:p>
    <w:p w:rsidR="007E16ED" w:rsidRDefault="007E16ED" w:rsidP="007E16ED">
      <w:pPr>
        <w:ind w:left="538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Постановлением администрации  Степановского сельского поселения </w:t>
      </w:r>
    </w:p>
    <w:p w:rsidR="007E16ED" w:rsidRDefault="007E16ED" w:rsidP="007E16ED">
      <w:pPr>
        <w:ind w:left="538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20 декабря 2021 года № 67</w:t>
      </w:r>
    </w:p>
    <w:p w:rsidR="007E16ED" w:rsidRDefault="007E16ED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A60C4B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A60C4B">
        <w:rPr>
          <w:rFonts w:ascii="Arial" w:hAnsi="Arial" w:cs="Arial"/>
          <w:sz w:val="24"/>
          <w:szCs w:val="24"/>
        </w:rPr>
        <w:t>Программа</w:t>
      </w:r>
    </w:p>
    <w:p w:rsidR="00B01AB2" w:rsidRPr="00A60C4B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A60C4B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6A1536" w:rsidRPr="00A60C4B">
        <w:rPr>
          <w:rFonts w:ascii="Arial" w:hAnsi="Arial" w:cs="Arial"/>
          <w:sz w:val="24"/>
          <w:szCs w:val="24"/>
        </w:rPr>
        <w:t xml:space="preserve">земельного контроля </w:t>
      </w:r>
      <w:r w:rsidR="00C57BAE" w:rsidRPr="00A60C4B">
        <w:rPr>
          <w:rFonts w:ascii="Arial" w:hAnsi="Arial" w:cs="Arial"/>
          <w:sz w:val="24"/>
          <w:szCs w:val="24"/>
        </w:rPr>
        <w:t>в границах</w:t>
      </w:r>
      <w:r w:rsidR="00A536E4" w:rsidRPr="00A60C4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C57BAE" w:rsidRPr="00A60C4B">
        <w:rPr>
          <w:rFonts w:ascii="Arial" w:hAnsi="Arial" w:cs="Arial"/>
          <w:sz w:val="24"/>
          <w:szCs w:val="24"/>
        </w:rPr>
        <w:t>Степановское</w:t>
      </w:r>
      <w:r w:rsidR="003D5F1B" w:rsidRPr="00A60C4B">
        <w:rPr>
          <w:rFonts w:ascii="Arial" w:hAnsi="Arial" w:cs="Arial"/>
          <w:sz w:val="24"/>
          <w:szCs w:val="24"/>
        </w:rPr>
        <w:t xml:space="preserve"> </w:t>
      </w:r>
      <w:r w:rsidR="00C57BAE" w:rsidRPr="00A60C4B">
        <w:rPr>
          <w:rFonts w:ascii="Arial" w:hAnsi="Arial" w:cs="Arial"/>
          <w:sz w:val="24"/>
          <w:szCs w:val="24"/>
        </w:rPr>
        <w:t>сельское</w:t>
      </w:r>
      <w:r w:rsidR="003D5F1B" w:rsidRPr="00A60C4B">
        <w:rPr>
          <w:rFonts w:ascii="Arial" w:hAnsi="Arial" w:cs="Arial"/>
          <w:sz w:val="24"/>
          <w:szCs w:val="24"/>
        </w:rPr>
        <w:t xml:space="preserve"> поселение</w:t>
      </w:r>
    </w:p>
    <w:p w:rsidR="00B01AB2" w:rsidRPr="00A60C4B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A60C4B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60C4B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A60C4B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A60C4B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A60C4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A60C4B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A60C4B">
        <w:rPr>
          <w:rFonts w:ascii="Arial" w:hAnsi="Arial" w:cs="Arial"/>
          <w:bCs/>
          <w:color w:val="111111"/>
          <w:sz w:val="24"/>
          <w:szCs w:val="24"/>
        </w:rPr>
        <w:t xml:space="preserve">своевременного предупреждения нарушений требований земельного законодательства в отношении </w:t>
      </w:r>
      <w:r w:rsidR="00A536E4" w:rsidRPr="00A60C4B">
        <w:rPr>
          <w:rFonts w:ascii="Arial" w:hAnsi="Arial" w:cs="Arial"/>
          <w:bCs/>
          <w:color w:val="111111"/>
          <w:sz w:val="24"/>
          <w:szCs w:val="24"/>
        </w:rPr>
        <w:t xml:space="preserve">объектов земельного контроля, </w:t>
      </w:r>
      <w:r w:rsidR="00530649" w:rsidRPr="00A60C4B">
        <w:rPr>
          <w:rFonts w:ascii="Arial" w:hAnsi="Arial" w:cs="Arial"/>
          <w:bCs/>
          <w:color w:val="111111"/>
          <w:sz w:val="24"/>
          <w:szCs w:val="24"/>
        </w:rPr>
        <w:t xml:space="preserve">расположенных </w:t>
      </w:r>
      <w:r w:rsidR="00C57BAE" w:rsidRPr="00A60C4B">
        <w:rPr>
          <w:rFonts w:ascii="Arial" w:hAnsi="Arial" w:cs="Arial"/>
          <w:sz w:val="24"/>
          <w:szCs w:val="24"/>
        </w:rPr>
        <w:t>в границах муниципального образования</w:t>
      </w:r>
      <w:r w:rsidR="00A536E4" w:rsidRPr="00A60C4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57BAE" w:rsidRPr="00A60C4B">
        <w:rPr>
          <w:rFonts w:ascii="Arial" w:hAnsi="Arial" w:cs="Arial"/>
          <w:bCs/>
          <w:color w:val="111111"/>
          <w:sz w:val="24"/>
          <w:szCs w:val="24"/>
        </w:rPr>
        <w:t>Степановское</w:t>
      </w:r>
      <w:r w:rsidR="003D5F1B" w:rsidRPr="00A60C4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57BAE" w:rsidRPr="00A60C4B">
        <w:rPr>
          <w:rFonts w:ascii="Arial" w:hAnsi="Arial" w:cs="Arial"/>
          <w:bCs/>
          <w:color w:val="111111"/>
          <w:sz w:val="24"/>
          <w:szCs w:val="24"/>
        </w:rPr>
        <w:t>сельское</w:t>
      </w:r>
      <w:r w:rsidR="003D5F1B" w:rsidRPr="00A60C4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30649" w:rsidRPr="00A60C4B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A60C4B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A60C4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A60C4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60C4B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A60C4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A60C4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60C4B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муниципальный земельный контроль</w:t>
      </w:r>
      <w:r w:rsidR="000F03C4" w:rsidRPr="00A60C4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57BAE" w:rsidRPr="00A60C4B">
        <w:rPr>
          <w:rFonts w:ascii="Arial" w:hAnsi="Arial" w:cs="Arial"/>
          <w:sz w:val="24"/>
          <w:szCs w:val="24"/>
        </w:rPr>
        <w:t>в границах муниципального образования</w:t>
      </w:r>
      <w:r w:rsidR="000F03C4" w:rsidRPr="00A60C4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57BAE" w:rsidRPr="00A60C4B">
        <w:rPr>
          <w:rFonts w:ascii="Arial" w:hAnsi="Arial" w:cs="Arial"/>
          <w:bCs/>
          <w:color w:val="111111"/>
          <w:sz w:val="24"/>
          <w:szCs w:val="24"/>
        </w:rPr>
        <w:t>Степановское</w:t>
      </w:r>
      <w:r w:rsidR="000F03C4" w:rsidRPr="00A60C4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57BAE" w:rsidRPr="00A60C4B">
        <w:rPr>
          <w:rFonts w:ascii="Arial" w:hAnsi="Arial" w:cs="Arial"/>
          <w:bCs/>
          <w:color w:val="111111"/>
          <w:sz w:val="24"/>
          <w:szCs w:val="24"/>
        </w:rPr>
        <w:t>сельское</w:t>
      </w:r>
      <w:r w:rsidR="000F03C4" w:rsidRPr="00A60C4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Pr="00A60C4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A60C4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60C4B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земельного контроля </w:t>
      </w:r>
      <w:r w:rsidR="00C57BAE" w:rsidRPr="00A60C4B">
        <w:rPr>
          <w:rFonts w:ascii="Arial" w:hAnsi="Arial" w:cs="Arial"/>
          <w:sz w:val="24"/>
          <w:szCs w:val="24"/>
        </w:rPr>
        <w:t>в границах муниципального образования</w:t>
      </w:r>
      <w:r w:rsidRPr="00A60C4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57BAE" w:rsidRPr="00A60C4B">
        <w:rPr>
          <w:rFonts w:ascii="Arial" w:hAnsi="Arial" w:cs="Arial"/>
          <w:bCs/>
          <w:color w:val="111111"/>
          <w:sz w:val="24"/>
          <w:szCs w:val="24"/>
        </w:rPr>
        <w:t>Степановское</w:t>
      </w:r>
      <w:r w:rsidR="003D5F1B" w:rsidRPr="00A60C4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57BAE" w:rsidRPr="00A60C4B">
        <w:rPr>
          <w:rFonts w:ascii="Arial" w:hAnsi="Arial" w:cs="Arial"/>
          <w:bCs/>
          <w:color w:val="111111"/>
          <w:sz w:val="24"/>
          <w:szCs w:val="24"/>
        </w:rPr>
        <w:t>сельское</w:t>
      </w:r>
      <w:r w:rsidR="003D5F1B" w:rsidRPr="00A60C4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Pr="00A60C4B">
        <w:rPr>
          <w:rFonts w:ascii="Arial" w:hAnsi="Arial" w:cs="Arial"/>
          <w:bCs/>
          <w:color w:val="111111"/>
          <w:sz w:val="24"/>
          <w:szCs w:val="24"/>
        </w:rPr>
        <w:t xml:space="preserve"> являются</w:t>
      </w:r>
      <w:r w:rsidR="00183523" w:rsidRPr="00A60C4B">
        <w:rPr>
          <w:rFonts w:ascii="Arial" w:hAnsi="Arial" w:cs="Arial"/>
          <w:bCs/>
          <w:color w:val="111111"/>
          <w:sz w:val="24"/>
          <w:szCs w:val="24"/>
        </w:rPr>
        <w:t>:</w:t>
      </w:r>
      <w:r w:rsidRPr="00A60C4B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A60C4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60C4B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A60C4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60C4B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A60C4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60C4B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A60C4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60C4B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A60C4B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60C4B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A60C4B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A60C4B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A60C4B">
        <w:rPr>
          <w:rFonts w:ascii="Arial" w:hAnsi="Arial" w:cs="Arial"/>
          <w:sz w:val="24"/>
          <w:szCs w:val="24"/>
        </w:rPr>
        <w:t xml:space="preserve">земельный контроль </w:t>
      </w:r>
      <w:r w:rsidR="00C57BAE" w:rsidRPr="00A60C4B">
        <w:rPr>
          <w:rFonts w:ascii="Arial" w:hAnsi="Arial" w:cs="Arial"/>
          <w:sz w:val="24"/>
          <w:szCs w:val="24"/>
        </w:rPr>
        <w:t>в границах муниципального образования</w:t>
      </w:r>
      <w:r w:rsidR="00A536E4" w:rsidRPr="00A60C4B">
        <w:rPr>
          <w:rFonts w:ascii="Arial" w:hAnsi="Arial" w:cs="Arial"/>
          <w:sz w:val="24"/>
          <w:szCs w:val="24"/>
        </w:rPr>
        <w:t xml:space="preserve"> </w:t>
      </w:r>
      <w:r w:rsidR="00C57BAE" w:rsidRPr="00A60C4B">
        <w:rPr>
          <w:rFonts w:ascii="Arial" w:hAnsi="Arial" w:cs="Arial"/>
          <w:sz w:val="24"/>
          <w:szCs w:val="24"/>
        </w:rPr>
        <w:t>Степановское</w:t>
      </w:r>
      <w:r w:rsidR="000F03C4" w:rsidRPr="00A60C4B">
        <w:rPr>
          <w:rFonts w:ascii="Arial" w:hAnsi="Arial" w:cs="Arial"/>
          <w:sz w:val="24"/>
          <w:szCs w:val="24"/>
        </w:rPr>
        <w:t xml:space="preserve"> </w:t>
      </w:r>
      <w:r w:rsidR="00C57BAE" w:rsidRPr="00A60C4B">
        <w:rPr>
          <w:rFonts w:ascii="Arial" w:hAnsi="Arial" w:cs="Arial"/>
          <w:sz w:val="24"/>
          <w:szCs w:val="24"/>
        </w:rPr>
        <w:t>сельское</w:t>
      </w:r>
      <w:r w:rsidR="000F03C4" w:rsidRPr="00A60C4B">
        <w:rPr>
          <w:rFonts w:ascii="Arial" w:hAnsi="Arial" w:cs="Arial"/>
          <w:sz w:val="24"/>
          <w:szCs w:val="24"/>
        </w:rPr>
        <w:t xml:space="preserve"> поселение</w:t>
      </w:r>
      <w:r w:rsidR="00530649" w:rsidRPr="00A60C4B">
        <w:rPr>
          <w:rFonts w:ascii="Arial" w:hAnsi="Arial" w:cs="Arial"/>
          <w:sz w:val="24"/>
          <w:szCs w:val="24"/>
        </w:rPr>
        <w:t xml:space="preserve"> </w:t>
      </w:r>
      <w:r w:rsidR="00B01AB2" w:rsidRPr="00A60C4B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A60C4B">
        <w:rPr>
          <w:rFonts w:ascii="Arial" w:hAnsi="Arial" w:cs="Arial"/>
          <w:sz w:val="24"/>
          <w:szCs w:val="24"/>
        </w:rPr>
        <w:t>с</w:t>
      </w:r>
      <w:proofErr w:type="gramEnd"/>
      <w:r w:rsidR="00B01AB2" w:rsidRPr="00A60C4B">
        <w:rPr>
          <w:rFonts w:ascii="Arial" w:hAnsi="Arial" w:cs="Arial"/>
          <w:sz w:val="24"/>
          <w:szCs w:val="24"/>
        </w:rPr>
        <w:t xml:space="preserve">: </w:t>
      </w:r>
    </w:p>
    <w:p w:rsidR="00B01AB2" w:rsidRPr="00A60C4B" w:rsidRDefault="00BF3BE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60C4B">
        <w:rPr>
          <w:rFonts w:ascii="Arial" w:hAnsi="Arial" w:cs="Arial"/>
          <w:sz w:val="24"/>
          <w:szCs w:val="24"/>
        </w:rPr>
        <w:t xml:space="preserve">Земельным кодексом Российской Федерации; </w:t>
      </w:r>
      <w:r w:rsidR="00B01AB2" w:rsidRPr="00A60C4B">
        <w:rPr>
          <w:rFonts w:ascii="Arial" w:hAnsi="Arial" w:cs="Arial"/>
          <w:sz w:val="24"/>
          <w:szCs w:val="24"/>
        </w:rPr>
        <w:t xml:space="preserve"> </w:t>
      </w:r>
    </w:p>
    <w:p w:rsidR="00B01AB2" w:rsidRPr="00A60C4B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60C4B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A60C4B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60C4B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A60C4B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60C4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A60C4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C57BAE" w:rsidRPr="00A60C4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Степановского</w:t>
      </w:r>
      <w:r w:rsidR="000F03C4" w:rsidRPr="00A60C4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C57BAE" w:rsidRPr="00A60C4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сельского</w:t>
      </w:r>
      <w:r w:rsidR="000F03C4" w:rsidRPr="00A60C4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A60C4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C57BAE" w:rsidRPr="00A60C4B">
        <w:rPr>
          <w:rFonts w:ascii="Arial" w:hAnsi="Arial" w:cs="Arial"/>
          <w:bCs/>
          <w:sz w:val="24"/>
          <w:szCs w:val="24"/>
          <w:shd w:val="clear" w:color="auto" w:fill="FFFFFF"/>
        </w:rPr>
        <w:t>25.11</w:t>
      </w:r>
      <w:r w:rsidRPr="00A60C4B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A60C4B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C57BAE" w:rsidRPr="00A60C4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21</w:t>
      </w:r>
      <w:r w:rsidR="00CB6E28" w:rsidRPr="00A60C4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A60C4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A60C4B">
        <w:rPr>
          <w:rFonts w:ascii="Arial" w:hAnsi="Arial" w:cs="Arial"/>
          <w:sz w:val="24"/>
          <w:szCs w:val="24"/>
        </w:rPr>
        <w:t xml:space="preserve">Об утверждении Положения о муниципальном земельном контроле на территории муниципального образования </w:t>
      </w:r>
      <w:r w:rsidR="00C57BAE" w:rsidRPr="00A60C4B">
        <w:rPr>
          <w:rFonts w:ascii="Arial" w:hAnsi="Arial" w:cs="Arial"/>
          <w:sz w:val="24"/>
          <w:szCs w:val="24"/>
        </w:rPr>
        <w:t>Степановское</w:t>
      </w:r>
      <w:r w:rsidR="000F03C4" w:rsidRPr="00A60C4B">
        <w:rPr>
          <w:rFonts w:ascii="Arial" w:hAnsi="Arial" w:cs="Arial"/>
          <w:sz w:val="24"/>
          <w:szCs w:val="24"/>
        </w:rPr>
        <w:t xml:space="preserve"> </w:t>
      </w:r>
      <w:r w:rsidR="00C57BAE" w:rsidRPr="00A60C4B">
        <w:rPr>
          <w:rFonts w:ascii="Arial" w:hAnsi="Arial" w:cs="Arial"/>
          <w:sz w:val="24"/>
          <w:szCs w:val="24"/>
        </w:rPr>
        <w:t>сельское</w:t>
      </w:r>
      <w:r w:rsidR="000F03C4" w:rsidRPr="00A60C4B">
        <w:rPr>
          <w:rFonts w:ascii="Arial" w:hAnsi="Arial" w:cs="Arial"/>
          <w:sz w:val="24"/>
          <w:szCs w:val="24"/>
        </w:rPr>
        <w:t xml:space="preserve"> поселение</w:t>
      </w:r>
      <w:r w:rsidR="00C57BAE" w:rsidRPr="00A60C4B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A536E4" w:rsidRPr="00A60C4B">
        <w:rPr>
          <w:rFonts w:ascii="Arial" w:hAnsi="Arial" w:cs="Arial"/>
          <w:sz w:val="24"/>
          <w:szCs w:val="24"/>
        </w:rPr>
        <w:t>».</w:t>
      </w:r>
    </w:p>
    <w:p w:rsidR="00363A9E" w:rsidRPr="00A60C4B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60C4B">
        <w:rPr>
          <w:rFonts w:ascii="Arial" w:hAnsi="Arial" w:cs="Arial"/>
          <w:bCs/>
          <w:sz w:val="24"/>
          <w:szCs w:val="24"/>
        </w:rPr>
        <w:lastRenderedPageBreak/>
        <w:t>4</w:t>
      </w:r>
      <w:r w:rsidR="00B01AB2" w:rsidRPr="00A60C4B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A60C4B">
        <w:rPr>
          <w:rFonts w:ascii="Arial" w:hAnsi="Arial" w:cs="Arial"/>
          <w:bCs/>
          <w:sz w:val="24"/>
          <w:szCs w:val="24"/>
        </w:rPr>
        <w:t>ю</w:t>
      </w:r>
      <w:r w:rsidR="00B01AB2" w:rsidRPr="00A60C4B">
        <w:rPr>
          <w:rFonts w:ascii="Arial" w:hAnsi="Arial" w:cs="Arial"/>
          <w:bCs/>
          <w:sz w:val="24"/>
          <w:szCs w:val="24"/>
        </w:rPr>
        <w:t>тся</w:t>
      </w:r>
      <w:r w:rsidR="00363A9E" w:rsidRPr="00A60C4B">
        <w:rPr>
          <w:rFonts w:ascii="Arial" w:hAnsi="Arial" w:cs="Arial"/>
          <w:bCs/>
          <w:sz w:val="24"/>
          <w:szCs w:val="24"/>
        </w:rPr>
        <w:t>:</w:t>
      </w:r>
      <w:r w:rsidR="00B01AB2" w:rsidRPr="00A60C4B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A60C4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60C4B">
        <w:rPr>
          <w:rFonts w:ascii="Arial" w:hAnsi="Arial" w:cs="Arial"/>
          <w:bCs/>
          <w:sz w:val="24"/>
          <w:szCs w:val="24"/>
        </w:rPr>
        <w:t>1) П</w:t>
      </w:r>
      <w:r w:rsidR="00B01AB2" w:rsidRPr="00A60C4B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Pr="00A60C4B">
        <w:rPr>
          <w:rFonts w:ascii="Arial" w:hAnsi="Arial" w:cs="Arial"/>
          <w:bCs/>
          <w:sz w:val="24"/>
          <w:szCs w:val="24"/>
        </w:rPr>
        <w:t xml:space="preserve">земельного </w:t>
      </w:r>
      <w:r w:rsidR="00B01AB2" w:rsidRPr="00A60C4B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Pr="00A60C4B">
        <w:rPr>
          <w:rFonts w:ascii="Arial" w:hAnsi="Arial" w:cs="Arial"/>
          <w:bCs/>
          <w:sz w:val="24"/>
          <w:szCs w:val="24"/>
        </w:rPr>
        <w:t xml:space="preserve"> земельного законодательства</w:t>
      </w:r>
      <w:r w:rsidR="00B01AB2" w:rsidRPr="00A60C4B">
        <w:rPr>
          <w:rFonts w:ascii="Arial" w:hAnsi="Arial" w:cs="Arial"/>
          <w:bCs/>
          <w:sz w:val="24"/>
          <w:szCs w:val="24"/>
        </w:rPr>
        <w:t>.</w:t>
      </w:r>
    </w:p>
    <w:p w:rsidR="00363A9E" w:rsidRPr="00A60C4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60C4B">
        <w:rPr>
          <w:rFonts w:ascii="Arial" w:hAnsi="Arial" w:cs="Arial"/>
          <w:bCs/>
          <w:sz w:val="24"/>
          <w:szCs w:val="24"/>
        </w:rPr>
        <w:t>2)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B01AB2" w:rsidRPr="00A60C4B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60C4B">
        <w:rPr>
          <w:rFonts w:ascii="Arial" w:hAnsi="Arial" w:cs="Arial"/>
          <w:bCs/>
          <w:sz w:val="24"/>
          <w:szCs w:val="24"/>
        </w:rPr>
        <w:t>5</w:t>
      </w:r>
      <w:r w:rsidR="00B01AB2" w:rsidRPr="00A60C4B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A60C4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60C4B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 понимания требований земельного законодательства</w:t>
      </w:r>
    </w:p>
    <w:p w:rsidR="00B01AB2" w:rsidRPr="00A60C4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A60C4B">
        <w:rPr>
          <w:rFonts w:ascii="Arial" w:hAnsi="Arial" w:cs="Arial"/>
          <w:bCs/>
          <w:sz w:val="24"/>
          <w:szCs w:val="24"/>
        </w:rPr>
        <w:t>2</w:t>
      </w:r>
      <w:r w:rsidR="00B01AB2" w:rsidRPr="00A60C4B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A60C4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A60C4B">
        <w:rPr>
          <w:rFonts w:ascii="Arial" w:hAnsi="Arial" w:cs="Arial"/>
          <w:bCs/>
          <w:sz w:val="24"/>
          <w:szCs w:val="24"/>
        </w:rPr>
        <w:t>3</w:t>
      </w:r>
      <w:r w:rsidR="00B01AB2" w:rsidRPr="00A60C4B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A60C4B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60C4B">
        <w:rPr>
          <w:rFonts w:ascii="Arial" w:hAnsi="Arial" w:cs="Arial"/>
          <w:bCs/>
          <w:sz w:val="24"/>
          <w:szCs w:val="24"/>
        </w:rPr>
        <w:t>4</w:t>
      </w:r>
      <w:r w:rsidR="00B01AB2" w:rsidRPr="00A60C4B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A60C4B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60C4B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A60C4B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2022 год.</w:t>
      </w:r>
    </w:p>
    <w:p w:rsidR="00B01AB2" w:rsidRPr="00A60C4B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60C4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A60C4B">
        <w:rPr>
          <w:rFonts w:ascii="Arial" w:hAnsi="Arial" w:cs="Arial"/>
          <w:bCs/>
          <w:color w:val="111111"/>
          <w:sz w:val="24"/>
          <w:szCs w:val="24"/>
        </w:rPr>
        <w:t>7</w:t>
      </w:r>
      <w:r w:rsidRPr="00A60C4B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A60C4B">
        <w:rPr>
          <w:rFonts w:ascii="Arial" w:hAnsi="Arial" w:cs="Arial"/>
          <w:bCs/>
          <w:color w:val="111111"/>
          <w:sz w:val="24"/>
          <w:szCs w:val="24"/>
        </w:rPr>
        <w:t xml:space="preserve">земельного контроля </w:t>
      </w:r>
      <w:r w:rsidR="00C57BAE" w:rsidRPr="00A60C4B">
        <w:rPr>
          <w:rFonts w:ascii="Arial" w:hAnsi="Arial" w:cs="Arial"/>
          <w:sz w:val="24"/>
          <w:szCs w:val="24"/>
        </w:rPr>
        <w:t>в границах муниципального образования</w:t>
      </w:r>
      <w:r w:rsidR="00A536E4" w:rsidRPr="00A60C4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57BAE" w:rsidRPr="00A60C4B">
        <w:rPr>
          <w:rFonts w:ascii="Arial" w:hAnsi="Arial" w:cs="Arial"/>
          <w:bCs/>
          <w:color w:val="111111"/>
          <w:sz w:val="24"/>
          <w:szCs w:val="24"/>
        </w:rPr>
        <w:t>Степановского</w:t>
      </w:r>
      <w:r w:rsidR="000F03C4" w:rsidRPr="00A60C4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57BAE" w:rsidRPr="00A60C4B">
        <w:rPr>
          <w:rFonts w:ascii="Arial" w:hAnsi="Arial" w:cs="Arial"/>
          <w:bCs/>
          <w:color w:val="111111"/>
          <w:sz w:val="24"/>
          <w:szCs w:val="24"/>
        </w:rPr>
        <w:t>сельского</w:t>
      </w:r>
      <w:r w:rsidR="000F03C4" w:rsidRPr="00A60C4B">
        <w:rPr>
          <w:rFonts w:ascii="Arial" w:hAnsi="Arial" w:cs="Arial"/>
          <w:bCs/>
          <w:color w:val="111111"/>
          <w:sz w:val="24"/>
          <w:szCs w:val="24"/>
        </w:rPr>
        <w:t xml:space="preserve"> поселения </w:t>
      </w:r>
      <w:r w:rsidRPr="00A60C4B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C57BAE" w:rsidRPr="00A60C4B">
        <w:rPr>
          <w:rFonts w:ascii="Arial" w:hAnsi="Arial" w:cs="Arial"/>
          <w:sz w:val="24"/>
          <w:szCs w:val="24"/>
        </w:rPr>
        <w:t>в границах муниципального образования</w:t>
      </w:r>
      <w:r w:rsidR="00A536E4" w:rsidRPr="00A60C4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57BAE" w:rsidRPr="00A60C4B">
        <w:rPr>
          <w:rFonts w:ascii="Arial" w:hAnsi="Arial" w:cs="Arial"/>
          <w:bCs/>
          <w:color w:val="111111"/>
          <w:sz w:val="24"/>
          <w:szCs w:val="24"/>
        </w:rPr>
        <w:t>Степановское</w:t>
      </w:r>
      <w:r w:rsidR="000F03C4" w:rsidRPr="00A60C4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57BAE" w:rsidRPr="00A60C4B">
        <w:rPr>
          <w:rFonts w:ascii="Arial" w:hAnsi="Arial" w:cs="Arial"/>
          <w:bCs/>
          <w:color w:val="111111"/>
          <w:sz w:val="24"/>
          <w:szCs w:val="24"/>
        </w:rPr>
        <w:t>сельское</w:t>
      </w:r>
      <w:r w:rsidR="000F03C4" w:rsidRPr="00A60C4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Pr="00A60C4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A60C4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60C4B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A60C4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60C4B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A60C4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60C4B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A60C4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60C4B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A60C4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60C4B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A60C4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60C4B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A60C4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60C4B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A60C4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60C4B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A60C4B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60C4B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A60C4B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C57BAE" w:rsidRPr="00A60C4B">
        <w:rPr>
          <w:rFonts w:ascii="Arial" w:hAnsi="Arial" w:cs="Arial"/>
          <w:bCs/>
          <w:color w:val="111111"/>
          <w:sz w:val="24"/>
          <w:szCs w:val="24"/>
        </w:rPr>
        <w:t>Степановского</w:t>
      </w:r>
      <w:r w:rsidR="000F03C4" w:rsidRPr="00A60C4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57BAE" w:rsidRPr="00A60C4B">
        <w:rPr>
          <w:rFonts w:ascii="Arial" w:hAnsi="Arial" w:cs="Arial"/>
          <w:bCs/>
          <w:color w:val="111111"/>
          <w:sz w:val="24"/>
          <w:szCs w:val="24"/>
        </w:rPr>
        <w:t>сельского</w:t>
      </w:r>
      <w:r w:rsidR="000F03C4" w:rsidRPr="00A60C4B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A60C4B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</w:t>
      </w:r>
      <w:r w:rsidR="00C953AF" w:rsidRPr="00A60C4B">
        <w:rPr>
          <w:rFonts w:ascii="Arial" w:hAnsi="Arial" w:cs="Arial"/>
          <w:bCs/>
          <w:color w:val="111111"/>
          <w:sz w:val="24"/>
          <w:szCs w:val="24"/>
        </w:rPr>
        <w:t xml:space="preserve">земельного </w:t>
      </w:r>
      <w:r w:rsidR="00B01AB2" w:rsidRPr="00A60C4B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A60C4B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60C4B">
        <w:rPr>
          <w:rFonts w:ascii="Arial" w:hAnsi="Arial" w:cs="Arial"/>
          <w:sz w:val="24"/>
          <w:szCs w:val="24"/>
        </w:rPr>
        <w:t>10</w:t>
      </w:r>
      <w:r w:rsidR="00B01AB2" w:rsidRPr="00A60C4B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A60C4B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A60C4B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A60C4B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A60C4B" w:rsidRDefault="00B01AB2" w:rsidP="00B01AB2">
      <w:pPr>
        <w:jc w:val="right"/>
        <w:rPr>
          <w:rFonts w:ascii="Arial" w:hAnsi="Arial" w:cs="Arial"/>
        </w:rPr>
      </w:pPr>
    </w:p>
    <w:p w:rsidR="00B01AB2" w:rsidRPr="00A60C4B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A60C4B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A60C4B">
        <w:rPr>
          <w:rFonts w:ascii="Arial" w:hAnsi="Arial" w:cs="Arial"/>
          <w:sz w:val="24"/>
          <w:szCs w:val="24"/>
        </w:rPr>
        <w:t>мероприятий, сроки</w:t>
      </w:r>
      <w:r w:rsidRPr="00A60C4B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A60C4B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A60C4B" w:rsidTr="00810019">
        <w:trPr>
          <w:trHeight w:val="1337"/>
        </w:trPr>
        <w:tc>
          <w:tcPr>
            <w:tcW w:w="704" w:type="dxa"/>
          </w:tcPr>
          <w:p w:rsidR="00B01AB2" w:rsidRPr="00A60C4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A60C4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 xml:space="preserve">№ </w:t>
            </w:r>
            <w:proofErr w:type="gramStart"/>
            <w:r w:rsidRPr="00A60C4B">
              <w:rPr>
                <w:rFonts w:ascii="Arial" w:hAnsi="Arial" w:cs="Arial"/>
              </w:rPr>
              <w:t>п</w:t>
            </w:r>
            <w:proofErr w:type="gramEnd"/>
            <w:r w:rsidRPr="00A60C4B">
              <w:rPr>
                <w:rFonts w:ascii="Arial" w:hAnsi="Arial" w:cs="Arial"/>
              </w:rPr>
              <w:t>/п</w:t>
            </w:r>
          </w:p>
        </w:tc>
        <w:tc>
          <w:tcPr>
            <w:tcW w:w="4678" w:type="dxa"/>
          </w:tcPr>
          <w:p w:rsidR="00B01AB2" w:rsidRPr="00A60C4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>Наименование</w:t>
            </w:r>
          </w:p>
          <w:p w:rsidR="00B01AB2" w:rsidRPr="00A60C4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A60C4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A60C4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A60C4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A60C4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A60C4B" w:rsidTr="00810019">
        <w:tc>
          <w:tcPr>
            <w:tcW w:w="704" w:type="dxa"/>
          </w:tcPr>
          <w:p w:rsidR="00B01AB2" w:rsidRPr="00A60C4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A60C4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>Размещение на официальном са</w:t>
            </w:r>
            <w:r w:rsidR="00A536E4" w:rsidRPr="00A60C4B">
              <w:rPr>
                <w:rFonts w:ascii="Arial" w:hAnsi="Arial" w:cs="Arial"/>
              </w:rPr>
              <w:t xml:space="preserve">йте </w:t>
            </w:r>
            <w:r w:rsidR="00BA62E2" w:rsidRPr="00A60C4B">
              <w:rPr>
                <w:rFonts w:ascii="Arial" w:hAnsi="Arial" w:cs="Arial"/>
              </w:rPr>
              <w:t xml:space="preserve">Администрации </w:t>
            </w:r>
            <w:r w:rsidR="00C57BAE" w:rsidRPr="00A60C4B">
              <w:rPr>
                <w:rFonts w:ascii="Arial" w:hAnsi="Arial" w:cs="Arial"/>
              </w:rPr>
              <w:t>Степановского</w:t>
            </w:r>
            <w:r w:rsidR="000F03C4" w:rsidRPr="00A60C4B">
              <w:rPr>
                <w:rFonts w:ascii="Arial" w:hAnsi="Arial" w:cs="Arial"/>
              </w:rPr>
              <w:t xml:space="preserve"> </w:t>
            </w:r>
            <w:r w:rsidR="00C57BAE" w:rsidRPr="00A60C4B">
              <w:rPr>
                <w:rFonts w:ascii="Arial" w:hAnsi="Arial" w:cs="Arial"/>
              </w:rPr>
              <w:t>сельского</w:t>
            </w:r>
            <w:r w:rsidR="000F03C4" w:rsidRPr="00A60C4B">
              <w:rPr>
                <w:rFonts w:ascii="Arial" w:hAnsi="Arial" w:cs="Arial"/>
              </w:rPr>
              <w:t xml:space="preserve"> поселения</w:t>
            </w:r>
            <w:r w:rsidRPr="00A60C4B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6A1536" w:rsidRPr="00A60C4B">
              <w:rPr>
                <w:rFonts w:ascii="Arial" w:hAnsi="Arial" w:cs="Arial"/>
              </w:rPr>
              <w:t xml:space="preserve">земельного контроля </w:t>
            </w:r>
            <w:r w:rsidR="00C57BAE" w:rsidRPr="00A60C4B">
              <w:rPr>
                <w:rFonts w:ascii="Arial" w:hAnsi="Arial" w:cs="Arial"/>
              </w:rPr>
              <w:t>в границах муниципального образования</w:t>
            </w:r>
            <w:r w:rsidR="00A536E4" w:rsidRPr="00A60C4B">
              <w:rPr>
                <w:rFonts w:ascii="Arial" w:hAnsi="Arial" w:cs="Arial"/>
              </w:rPr>
              <w:t xml:space="preserve"> </w:t>
            </w:r>
            <w:r w:rsidR="00C57BAE" w:rsidRPr="00A60C4B">
              <w:rPr>
                <w:rFonts w:ascii="Arial" w:hAnsi="Arial" w:cs="Arial"/>
              </w:rPr>
              <w:t>Степановское</w:t>
            </w:r>
            <w:r w:rsidR="000F03C4" w:rsidRPr="00A60C4B">
              <w:rPr>
                <w:rFonts w:ascii="Arial" w:hAnsi="Arial" w:cs="Arial"/>
              </w:rPr>
              <w:t xml:space="preserve"> </w:t>
            </w:r>
            <w:r w:rsidR="00C57BAE" w:rsidRPr="00A60C4B">
              <w:rPr>
                <w:rFonts w:ascii="Arial" w:hAnsi="Arial" w:cs="Arial"/>
              </w:rPr>
              <w:t>сельское</w:t>
            </w:r>
            <w:r w:rsidR="000F03C4" w:rsidRPr="00A60C4B">
              <w:rPr>
                <w:rFonts w:ascii="Arial" w:hAnsi="Arial" w:cs="Arial"/>
              </w:rPr>
              <w:t xml:space="preserve"> поселение</w:t>
            </w:r>
            <w:r w:rsidR="007A0B0A" w:rsidRPr="00A60C4B">
              <w:rPr>
                <w:rFonts w:ascii="Arial" w:hAnsi="Arial" w:cs="Arial"/>
              </w:rPr>
              <w:t>.</w:t>
            </w:r>
          </w:p>
          <w:p w:rsidR="00B01AB2" w:rsidRPr="00A60C4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A60C4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A60C4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>В</w:t>
            </w:r>
            <w:r w:rsidR="00B01AB2" w:rsidRPr="00A60C4B">
              <w:rPr>
                <w:rFonts w:ascii="Arial" w:hAnsi="Arial" w:cs="Arial"/>
              </w:rPr>
              <w:t xml:space="preserve"> течени</w:t>
            </w:r>
            <w:proofErr w:type="gramStart"/>
            <w:r w:rsidR="00B01AB2" w:rsidRPr="00A60C4B">
              <w:rPr>
                <w:rFonts w:ascii="Arial" w:hAnsi="Arial" w:cs="Arial"/>
              </w:rPr>
              <w:t>и</w:t>
            </w:r>
            <w:proofErr w:type="gramEnd"/>
            <w:r w:rsidR="00B01AB2" w:rsidRPr="00A60C4B">
              <w:rPr>
                <w:rFonts w:ascii="Arial" w:hAnsi="Arial" w:cs="Arial"/>
              </w:rPr>
              <w:t xml:space="preserve"> года </w:t>
            </w:r>
          </w:p>
          <w:p w:rsidR="00B01AB2" w:rsidRPr="00A60C4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A60C4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A60C4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A60C4B" w:rsidTr="00810019">
        <w:tc>
          <w:tcPr>
            <w:tcW w:w="704" w:type="dxa"/>
          </w:tcPr>
          <w:p w:rsidR="00B01AB2" w:rsidRPr="00A60C4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A60C4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 xml:space="preserve">Консультирование </w:t>
            </w:r>
            <w:r w:rsidR="007A0B0A" w:rsidRPr="00A60C4B">
              <w:rPr>
                <w:rFonts w:ascii="Arial" w:hAnsi="Arial" w:cs="Arial"/>
              </w:rPr>
              <w:t>контролируемых лиц</w:t>
            </w:r>
            <w:r w:rsidRPr="00A60C4B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A60C4B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A60C4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A60C4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A60C4B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A60C4B" w:rsidTr="00810019">
        <w:tc>
          <w:tcPr>
            <w:tcW w:w="704" w:type="dxa"/>
          </w:tcPr>
          <w:p w:rsidR="00B01AB2" w:rsidRPr="00A60C4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A60C4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A60C4B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C57BAE" w:rsidRPr="00A60C4B">
              <w:rPr>
                <w:rFonts w:ascii="Arial" w:hAnsi="Arial" w:cs="Arial"/>
              </w:rPr>
              <w:t>Степановского</w:t>
            </w:r>
            <w:r w:rsidR="007A0B0A" w:rsidRPr="00A60C4B">
              <w:rPr>
                <w:rFonts w:ascii="Arial" w:hAnsi="Arial" w:cs="Arial"/>
              </w:rPr>
              <w:t xml:space="preserve"> </w:t>
            </w:r>
            <w:r w:rsidR="00C57BAE" w:rsidRPr="00A60C4B">
              <w:rPr>
                <w:rFonts w:ascii="Arial" w:hAnsi="Arial" w:cs="Arial"/>
              </w:rPr>
              <w:t>сельского</w:t>
            </w:r>
            <w:r w:rsidR="007A0B0A" w:rsidRPr="00A60C4B">
              <w:rPr>
                <w:rFonts w:ascii="Arial" w:hAnsi="Arial" w:cs="Arial"/>
              </w:rPr>
              <w:t xml:space="preserve"> поселения</w:t>
            </w:r>
            <w:r w:rsidR="007F29BC" w:rsidRPr="00A60C4B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A60C4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A60C4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>П</w:t>
            </w:r>
            <w:r w:rsidR="00B01AB2" w:rsidRPr="00A60C4B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A60C4B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A60C4B" w:rsidTr="00810019">
        <w:tc>
          <w:tcPr>
            <w:tcW w:w="704" w:type="dxa"/>
          </w:tcPr>
          <w:p w:rsidR="00B01AB2" w:rsidRPr="00A60C4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A60C4B" w:rsidRDefault="00B01AB2" w:rsidP="003F3CC5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C4B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6A1536" w:rsidRPr="00A60C4B">
              <w:rPr>
                <w:rFonts w:ascii="Arial" w:hAnsi="Arial" w:cs="Arial"/>
                <w:sz w:val="24"/>
                <w:szCs w:val="24"/>
              </w:rPr>
              <w:t xml:space="preserve">земельного контроля </w:t>
            </w:r>
            <w:r w:rsidR="00C57BAE" w:rsidRPr="00A60C4B">
              <w:rPr>
                <w:rFonts w:ascii="Arial" w:hAnsi="Arial" w:cs="Arial"/>
                <w:sz w:val="24"/>
                <w:szCs w:val="24"/>
              </w:rPr>
              <w:t>в границах муниципального образования Степановского</w:t>
            </w:r>
            <w:r w:rsidR="003F3CC5" w:rsidRPr="00A60C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7BAE" w:rsidRPr="00A60C4B">
              <w:rPr>
                <w:rFonts w:ascii="Arial" w:hAnsi="Arial" w:cs="Arial"/>
                <w:sz w:val="24"/>
                <w:szCs w:val="24"/>
              </w:rPr>
              <w:t>сельского</w:t>
            </w:r>
            <w:r w:rsidR="003F3CC5" w:rsidRPr="00A60C4B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  <w:r w:rsidRPr="00A60C4B">
              <w:rPr>
                <w:rFonts w:ascii="Arial" w:hAnsi="Arial" w:cs="Arial"/>
                <w:sz w:val="24"/>
                <w:szCs w:val="24"/>
              </w:rPr>
              <w:t xml:space="preserve">, соответствующих обобщений, в том числе с указанием наиболее часто встречающихся </w:t>
            </w:r>
            <w:r w:rsidRPr="00A60C4B">
              <w:rPr>
                <w:rFonts w:ascii="Arial" w:hAnsi="Arial" w:cs="Arial"/>
                <w:sz w:val="24"/>
                <w:szCs w:val="24"/>
              </w:rPr>
              <w:lastRenderedPageBreak/>
              <w:t>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A60C4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lastRenderedPageBreak/>
              <w:t>П</w:t>
            </w:r>
            <w:r w:rsidR="00B01AB2" w:rsidRPr="00A60C4B">
              <w:rPr>
                <w:rFonts w:ascii="Arial" w:hAnsi="Arial" w:cs="Arial"/>
              </w:rPr>
              <w:t>о мере необходимости</w:t>
            </w:r>
          </w:p>
          <w:p w:rsidR="00810019" w:rsidRPr="00A60C4B" w:rsidRDefault="00810019" w:rsidP="00810019">
            <w:pPr>
              <w:rPr>
                <w:rFonts w:ascii="Arial" w:hAnsi="Arial" w:cs="Arial"/>
              </w:rPr>
            </w:pPr>
          </w:p>
          <w:p w:rsidR="00B01AB2" w:rsidRPr="00A60C4B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A60C4B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A60C4B" w:rsidRDefault="00B01AB2" w:rsidP="00B01AB2">
      <w:pPr>
        <w:jc w:val="center"/>
        <w:rPr>
          <w:rFonts w:ascii="Arial" w:hAnsi="Arial" w:cs="Arial"/>
        </w:rPr>
      </w:pPr>
    </w:p>
    <w:p w:rsidR="003F3CC5" w:rsidRPr="00A60C4B" w:rsidRDefault="003F3CC5" w:rsidP="00A60C4B">
      <w:pPr>
        <w:rPr>
          <w:rFonts w:ascii="Arial" w:hAnsi="Arial" w:cs="Arial"/>
          <w:bCs/>
          <w:color w:val="000000"/>
        </w:rPr>
      </w:pPr>
    </w:p>
    <w:p w:rsidR="00B01AB2" w:rsidRPr="00A60C4B" w:rsidRDefault="00B01AB2" w:rsidP="00B01AB2">
      <w:pPr>
        <w:jc w:val="center"/>
        <w:rPr>
          <w:rFonts w:ascii="Arial" w:hAnsi="Arial" w:cs="Arial"/>
          <w:color w:val="000000"/>
        </w:rPr>
      </w:pPr>
      <w:r w:rsidRPr="00A60C4B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A60C4B" w:rsidRDefault="00B01AB2" w:rsidP="00B01AB2">
      <w:pPr>
        <w:ind w:firstLine="709"/>
        <w:rPr>
          <w:rFonts w:ascii="Arial" w:hAnsi="Arial" w:cs="Arial"/>
          <w:color w:val="000000"/>
        </w:rPr>
      </w:pPr>
      <w:r w:rsidRPr="00A60C4B">
        <w:rPr>
          <w:rFonts w:ascii="Arial" w:hAnsi="Arial" w:cs="Arial"/>
          <w:color w:val="000000"/>
        </w:rPr>
        <w:t> </w:t>
      </w:r>
    </w:p>
    <w:p w:rsidR="00B01AB2" w:rsidRPr="00A60C4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A60C4B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A60C4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A60C4B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A60C4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A60C4B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A60C4B" w:rsidRDefault="00B01AB2" w:rsidP="00A60C4B">
      <w:pPr>
        <w:ind w:firstLine="709"/>
        <w:rPr>
          <w:rFonts w:ascii="Arial" w:hAnsi="Arial" w:cs="Arial"/>
          <w:color w:val="000000"/>
        </w:rPr>
      </w:pPr>
      <w:r w:rsidRPr="00A60C4B">
        <w:rPr>
          <w:rFonts w:ascii="Arial" w:hAnsi="Arial" w:cs="Arial"/>
          <w:color w:val="000000"/>
        </w:rPr>
        <w:t> </w:t>
      </w:r>
    </w:p>
    <w:p w:rsidR="005F4581" w:rsidRPr="00A60C4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A60C4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A60C4B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A60C4B">
        <w:rPr>
          <w:rFonts w:ascii="Arial" w:hAnsi="Arial" w:cs="Arial"/>
          <w:color w:val="000000"/>
        </w:rPr>
        <w:t>Отчетные показатели оценки эффективности Программы на 2022 год.</w:t>
      </w:r>
    </w:p>
    <w:p w:rsidR="00B01AB2" w:rsidRPr="00A60C4B" w:rsidRDefault="00B01AB2" w:rsidP="00B01AB2">
      <w:pPr>
        <w:ind w:firstLine="709"/>
        <w:rPr>
          <w:rFonts w:ascii="Arial" w:hAnsi="Arial" w:cs="Arial"/>
          <w:color w:val="000000"/>
        </w:rPr>
      </w:pPr>
      <w:r w:rsidRPr="00A60C4B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A60C4B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60C4B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 xml:space="preserve">№ </w:t>
            </w:r>
            <w:proofErr w:type="gramStart"/>
            <w:r w:rsidRPr="00A60C4B">
              <w:rPr>
                <w:rFonts w:ascii="Arial" w:hAnsi="Arial" w:cs="Arial"/>
              </w:rPr>
              <w:t>п</w:t>
            </w:r>
            <w:proofErr w:type="gramEnd"/>
            <w:r w:rsidRPr="00A60C4B">
              <w:rPr>
                <w:rFonts w:ascii="Arial" w:hAnsi="Arial" w:cs="Arial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60C4B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60C4B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A60C4B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60C4B" w:rsidRDefault="00B01AB2" w:rsidP="00BA4805">
            <w:pPr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60C4B" w:rsidRDefault="00B01AB2" w:rsidP="003F3CC5">
            <w:pPr>
              <w:jc w:val="both"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A60C4B">
              <w:rPr>
                <w:rFonts w:ascii="Arial" w:hAnsi="Arial" w:cs="Arial"/>
              </w:rPr>
              <w:t xml:space="preserve">Администрации </w:t>
            </w:r>
            <w:r w:rsidR="00C57BAE" w:rsidRPr="00A60C4B">
              <w:rPr>
                <w:rFonts w:ascii="Arial" w:hAnsi="Arial" w:cs="Arial"/>
              </w:rPr>
              <w:t>Степановского</w:t>
            </w:r>
            <w:r w:rsidR="003F3CC5" w:rsidRPr="00A60C4B">
              <w:rPr>
                <w:rFonts w:ascii="Arial" w:hAnsi="Arial" w:cs="Arial"/>
              </w:rPr>
              <w:t xml:space="preserve"> </w:t>
            </w:r>
            <w:r w:rsidR="00C57BAE" w:rsidRPr="00A60C4B">
              <w:rPr>
                <w:rFonts w:ascii="Arial" w:hAnsi="Arial" w:cs="Arial"/>
              </w:rPr>
              <w:t>сельского</w:t>
            </w:r>
            <w:r w:rsidR="003F3CC5" w:rsidRPr="00A60C4B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60C4B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>100%</w:t>
            </w:r>
          </w:p>
        </w:tc>
      </w:tr>
      <w:tr w:rsidR="00B01AB2" w:rsidRPr="00A60C4B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60C4B" w:rsidRDefault="00B01AB2" w:rsidP="00BA4805">
            <w:pPr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60C4B" w:rsidRDefault="00B01AB2" w:rsidP="003F3CC5">
            <w:pPr>
              <w:ind w:firstLine="9"/>
              <w:jc w:val="both"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A60C4B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A60C4B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A60C4B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C57BAE" w:rsidRPr="00A60C4B">
              <w:rPr>
                <w:rFonts w:ascii="Arial" w:hAnsi="Arial" w:cs="Arial"/>
                <w:shd w:val="clear" w:color="auto" w:fill="FFFFFF"/>
              </w:rPr>
              <w:t>Степановского</w:t>
            </w:r>
            <w:r w:rsidR="003F3CC5" w:rsidRPr="00A60C4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C57BAE" w:rsidRPr="00A60C4B">
              <w:rPr>
                <w:rFonts w:ascii="Arial" w:hAnsi="Arial" w:cs="Arial"/>
                <w:shd w:val="clear" w:color="auto" w:fill="FFFFFF"/>
              </w:rPr>
              <w:t>сельского</w:t>
            </w:r>
            <w:r w:rsidR="003F3CC5" w:rsidRPr="00A60C4B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A60C4B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60C4B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A60C4B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A60C4B" w:rsidRDefault="00B01AB2" w:rsidP="00B01AB2">
      <w:pPr>
        <w:ind w:firstLine="709"/>
        <w:rPr>
          <w:rFonts w:ascii="Arial" w:hAnsi="Arial" w:cs="Arial"/>
          <w:color w:val="000000"/>
        </w:rPr>
      </w:pPr>
      <w:r w:rsidRPr="00A60C4B">
        <w:rPr>
          <w:rFonts w:ascii="Arial" w:hAnsi="Arial" w:cs="Arial"/>
          <w:color w:val="000000"/>
        </w:rPr>
        <w:t> </w:t>
      </w:r>
    </w:p>
    <w:p w:rsidR="00B01AB2" w:rsidRPr="00A60C4B" w:rsidRDefault="00B01AB2" w:rsidP="00B01AB2">
      <w:pPr>
        <w:jc w:val="both"/>
        <w:rPr>
          <w:rFonts w:ascii="Arial" w:hAnsi="Arial" w:cs="Arial"/>
        </w:rPr>
      </w:pPr>
    </w:p>
    <w:p w:rsidR="00A71EEE" w:rsidRPr="00A60C4B" w:rsidRDefault="00A71EEE" w:rsidP="00BF6752">
      <w:pPr>
        <w:ind w:left="4248" w:firstLine="708"/>
        <w:jc w:val="right"/>
        <w:rPr>
          <w:rFonts w:ascii="Arial" w:hAnsi="Arial" w:cs="Arial"/>
        </w:rPr>
      </w:pPr>
    </w:p>
    <w:sectPr w:rsidR="00A71EEE" w:rsidRPr="00A60C4B" w:rsidSect="00810019">
      <w:headerReference w:type="default" r:id="rId8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F6" w:rsidRDefault="00FC2AF6" w:rsidP="00786787">
      <w:r>
        <w:separator/>
      </w:r>
    </w:p>
  </w:endnote>
  <w:endnote w:type="continuationSeparator" w:id="0">
    <w:p w:rsidR="00FC2AF6" w:rsidRDefault="00FC2AF6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F6" w:rsidRDefault="00FC2AF6" w:rsidP="00786787">
      <w:r>
        <w:separator/>
      </w:r>
    </w:p>
  </w:footnote>
  <w:footnote w:type="continuationSeparator" w:id="0">
    <w:p w:rsidR="00FC2AF6" w:rsidRDefault="00FC2AF6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CCF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C4CCF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B12E3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3D9C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553F4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16ED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60C4B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57BAE"/>
    <w:rsid w:val="00C6591C"/>
    <w:rsid w:val="00C71B90"/>
    <w:rsid w:val="00C953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2AF6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C57B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C57B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ED14A-1760-4824-8FBB-8FB83E71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Step</cp:lastModifiedBy>
  <cp:revision>4</cp:revision>
  <cp:lastPrinted>2021-12-20T09:06:00Z</cp:lastPrinted>
  <dcterms:created xsi:type="dcterms:W3CDTF">2021-12-20T09:06:00Z</dcterms:created>
  <dcterms:modified xsi:type="dcterms:W3CDTF">2021-12-22T05:08:00Z</dcterms:modified>
</cp:coreProperties>
</file>